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D8" w:rsidRPr="003156D8" w:rsidRDefault="003156D8" w:rsidP="003156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6D8">
        <w:rPr>
          <w:rFonts w:ascii="Tahoma" w:eastAsia="Times New Roman" w:hAnsi="Tahoma" w:cs="Tahoma"/>
          <w:b/>
          <w:bCs/>
          <w:i/>
          <w:iCs/>
          <w:color w:val="000080"/>
          <w:kern w:val="36"/>
          <w:sz w:val="18"/>
          <w:szCs w:val="18"/>
          <w:lang w:eastAsia="ru-RU"/>
        </w:rPr>
        <w:t>Перечень цифровых образовательных ресурсов</w:t>
      </w:r>
    </w:p>
    <w:p w:rsidR="003156D8" w:rsidRPr="003156D8" w:rsidRDefault="003156D8" w:rsidP="0031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D8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Перечень основных поисковых систем сети Интернет</w:t>
      </w:r>
    </w:p>
    <w:p w:rsidR="003156D8" w:rsidRPr="003156D8" w:rsidRDefault="003156D8" w:rsidP="0031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1. </w:t>
      </w:r>
      <w:hyperlink r:id="rId5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www.google.ru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2. </w:t>
      </w:r>
      <w:hyperlink r:id="rId6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www.rambler.ru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3. </w:t>
      </w:r>
      <w:hyperlink r:id="rId7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www.yandex.ru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4. </w:t>
      </w:r>
      <w:hyperlink r:id="rId8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www.nigma.ru</w:t>
        </w:r>
      </w:hyperlink>
    </w:p>
    <w:p w:rsidR="003156D8" w:rsidRPr="003156D8" w:rsidRDefault="003156D8" w:rsidP="0031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D8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Коллекции электронных образовательных ресурсов</w:t>
      </w:r>
    </w:p>
    <w:p w:rsidR="003156D8" w:rsidRPr="003156D8" w:rsidRDefault="003156D8" w:rsidP="0031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1. «Единое окно доступа к образовательным ресурсам»- </w:t>
      </w:r>
      <w:hyperlink r:id="rId9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</w:t>
        </w:r>
      </w:hyperlink>
      <w:hyperlink r:id="rId10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windows.edu/ru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2. «Единая коллекция цифровых образовательных ресурсов» - </w:t>
      </w:r>
      <w:hyperlink r:id="rId11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</w:t>
        </w:r>
      </w:hyperlink>
      <w:hyperlink r:id="rId12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school-collektion.edu/ru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3. «Федеральный центр информационных образовательных ресурсов» - </w:t>
      </w:r>
      <w:hyperlink r:id="rId13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http://fcior.edu.ru</w:t>
        </w:r>
      </w:hyperlink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, </w:t>
      </w:r>
      <w:hyperlink r:id="rId14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http://eor.edu.ru</w:t>
        </w:r>
      </w:hyperlink>
    </w:p>
    <w:p w:rsidR="003156D8" w:rsidRPr="003156D8" w:rsidRDefault="003156D8" w:rsidP="0031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D8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 xml:space="preserve">Образовательные </w:t>
      </w:r>
      <w:proofErr w:type="gramStart"/>
      <w:r w:rsidRPr="003156D8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Интернет-порталы</w:t>
      </w:r>
      <w:proofErr w:type="gramEnd"/>
    </w:p>
    <w:p w:rsidR="003156D8" w:rsidRPr="003156D8" w:rsidRDefault="003156D8" w:rsidP="00315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1. Сайт Министерства образования и науки РФ </w:t>
      </w:r>
      <w:hyperlink r:id="rId15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http://www.mon.gov.ru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2. Сайт </w:t>
      </w:r>
      <w:proofErr w:type="spell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Рособразования</w:t>
      </w:r>
      <w:proofErr w:type="spellEnd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</w:t>
      </w:r>
      <w:hyperlink r:id="rId16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http://www.ed.gov.ru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3. Федеральный портал «Российское </w:t>
      </w:r>
      <w:proofErr w:type="spell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образование»</w:t>
      </w:r>
      <w:hyperlink r:id="rId17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</w:t>
        </w:r>
        <w:proofErr w:type="spellEnd"/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://www.edu.ru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4. Российский образовательный портал</w:t>
      </w:r>
      <w:hyperlink r:id="rId18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http://www.school.edu.ru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5. Каталог учебных изданий, электронного оборудования и электронных образовательных ресурсов для общего образования</w:t>
      </w:r>
      <w:hyperlink r:id="rId19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http://www.ndce.edu.ru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6. Школьный портал</w:t>
      </w:r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hyperlink r:id="rId20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http://www.portalschool.ru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7. Федеральный портал «Информационно-коммуникационные технологии в образовании»</w:t>
      </w:r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hyperlink r:id="rId21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http://www.ict.edu.ru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8. Российский портал открытого образования</w:t>
      </w:r>
      <w:hyperlink r:id="rId22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http://www.opennet.edu.ru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9. Портал Math.ru: библиотека, </w:t>
      </w:r>
      <w:proofErr w:type="spell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медиатека</w:t>
      </w:r>
      <w:proofErr w:type="spellEnd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, олимпиады, задачи, научные школы, история математики</w:t>
      </w:r>
      <w:hyperlink r:id="rId23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http://www.math.ru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10. Газета «Математика» Издательский Дом «Первое сентября» </w:t>
      </w:r>
      <w:hyperlink r:id="rId24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http://www.math</w:t>
        </w:r>
      </w:hyperlink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.1september.ru</w:t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br/>
        <w:t>11. Математика в школе – консультационный центр</w:t>
      </w:r>
      <w:hyperlink r:id="rId25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http://www.school.msu.ru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12. Сайт «Я иду на урок русского языка» и электронная версия газеты «Русский язык» </w:t>
      </w:r>
      <w:hyperlink r:id="rId26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http://www.rus.1september.ru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13. Коллекция «Мировая художественная </w:t>
      </w:r>
      <w:proofErr w:type="spell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культура»</w:t>
      </w:r>
      <w:hyperlink r:id="rId27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</w:t>
        </w:r>
        <w:proofErr w:type="spellEnd"/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://www.art.september.ru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14. Музыкальная коллекция Российского общеобразовательного портала</w:t>
      </w:r>
      <w:hyperlink r:id="rId28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http://www.musik.edu.ru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15.Портал «Музеи </w:t>
      </w:r>
      <w:proofErr w:type="spell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России»</w:t>
      </w:r>
      <w:hyperlink r:id="rId29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</w:t>
        </w:r>
        <w:proofErr w:type="spellEnd"/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://www.museum.ru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16. Учительская газета</w:t>
      </w:r>
      <w:hyperlink r:id="rId30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www.ug.ru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17. Журнал «Начальная </w:t>
      </w:r>
      <w:proofErr w:type="spell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школа»</w:t>
      </w:r>
      <w:hyperlink r:id="rId31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www.openworld</w:t>
        </w:r>
        <w:proofErr w:type="spellEnd"/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/school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18. Газета «1 сентября»</w:t>
      </w:r>
      <w:hyperlink r:id="rId32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www.1september.ru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19. ИнтерГУ.ru – Интернет-государство учителей</w:t>
      </w:r>
      <w:hyperlink r:id="rId33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www.intergu.ru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20. Сеть творческих учителей</w:t>
      </w:r>
      <w:hyperlink r:id="rId34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www.it-n.ru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21. Журнал «Наука и образование»</w:t>
      </w:r>
      <w:hyperlink r:id="rId35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www.edu.rin.ru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22.  Международная ассоциация «Развивающее обучение» - МАРО </w:t>
      </w:r>
      <w:hyperlink r:id="rId36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www.maro.newmail.ru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23.  Сайт Центра системно-</w:t>
      </w:r>
      <w:proofErr w:type="spell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деятельностной</w:t>
      </w:r>
      <w:proofErr w:type="spellEnd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 xml:space="preserve"> педагогики «Школа 2000…»</w:t>
      </w:r>
      <w:hyperlink r:id="rId37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www.sch2000.ru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24. </w:t>
      </w:r>
      <w:proofErr w:type="gramStart"/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Сайт образовательной системы «Школа 2100»</w:t>
      </w:r>
      <w:hyperlink r:id="rId38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www.school2100.ru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25.Официальный сайт МО и науки РФ </w:t>
      </w:r>
      <w:hyperlink r:id="rId39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http://mon.gov.ru/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26.Российский общеобразовательный портал </w:t>
      </w:r>
      <w:hyperlink r:id="rId40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http://www.school.edu.ru/default.asp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27.Единая коллекция цифровых образовательных ресурсов </w:t>
      </w:r>
      <w:hyperlink r:id="rId41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http://school-collection.edu.ru/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28.Каталог учебников, оборудования, электронных ресурсов </w:t>
      </w:r>
      <w:hyperlink r:id="rId42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http://ndce.edu.ru/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29.Фестиваль педагогических идей "Открытый урок" </w:t>
      </w:r>
      <w:hyperlink r:id="rId43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http://festival.1september.ru</w:t>
        </w:r>
        <w:proofErr w:type="gramEnd"/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/</w:t>
        </w:r>
      </w:hyperlink>
      <w:r w:rsidRPr="003156D8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3156D8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30.Архив учебных программ и презентаций </w:t>
      </w:r>
      <w:hyperlink r:id="rId44" w:history="1">
        <w:r w:rsidRPr="003156D8">
          <w:rPr>
            <w:rFonts w:ascii="Tahoma" w:eastAsia="Times New Roman" w:hAnsi="Tahoma" w:cs="Tahoma"/>
            <w:color w:val="000080"/>
            <w:sz w:val="18"/>
            <w:szCs w:val="18"/>
            <w:u w:val="single"/>
            <w:lang w:eastAsia="ru-RU"/>
          </w:rPr>
          <w:t>http://www.rusedu.ru/</w:t>
        </w:r>
      </w:hyperlink>
    </w:p>
    <w:p w:rsidR="00217F19" w:rsidRDefault="003156D8">
      <w:bookmarkStart w:id="0" w:name="_GoBack"/>
      <w:bookmarkEnd w:id="0"/>
    </w:p>
    <w:sectPr w:rsidR="0021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D8"/>
    <w:rsid w:val="00081329"/>
    <w:rsid w:val="003156D8"/>
    <w:rsid w:val="00B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ma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rus.1september.ru/" TargetMode="External"/><Relationship Id="rId39" Type="http://schemas.openxmlformats.org/officeDocument/2006/relationships/hyperlink" Target="http://mon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/" TargetMode="External"/><Relationship Id="rId34" Type="http://schemas.openxmlformats.org/officeDocument/2006/relationships/hyperlink" Target="http://www.it-n.ru/" TargetMode="External"/><Relationship Id="rId42" Type="http://schemas.openxmlformats.org/officeDocument/2006/relationships/hyperlink" Target="http://ndce.edu.ru/" TargetMode="External"/><Relationship Id="rId7" Type="http://schemas.openxmlformats.org/officeDocument/2006/relationships/hyperlink" Target="http://www.yandex.ru/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school.msu.ru/" TargetMode="External"/><Relationship Id="rId33" Type="http://schemas.openxmlformats.org/officeDocument/2006/relationships/hyperlink" Target="http://www.intergu.ru/" TargetMode="External"/><Relationship Id="rId38" Type="http://schemas.openxmlformats.org/officeDocument/2006/relationships/hyperlink" Target="http://www.school2100.ru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www.portalschool.ru/" TargetMode="External"/><Relationship Id="rId29" Type="http://schemas.openxmlformats.org/officeDocument/2006/relationships/hyperlink" Target="http://www.museum.ru/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mbler.ru/" TargetMode="External"/><Relationship Id="rId11" Type="http://schemas.openxmlformats.org/officeDocument/2006/relationships/hyperlink" Target="http://school-collektion.edu/ru" TargetMode="External"/><Relationship Id="rId24" Type="http://schemas.openxmlformats.org/officeDocument/2006/relationships/hyperlink" Target="http://www.math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sch2000.ru/" TargetMode="External"/><Relationship Id="rId40" Type="http://schemas.openxmlformats.org/officeDocument/2006/relationships/hyperlink" Target="http://www.school.edu.ru/default.asp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google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math.ru/" TargetMode="External"/><Relationship Id="rId28" Type="http://schemas.openxmlformats.org/officeDocument/2006/relationships/hyperlink" Target="http://www.musik.edu.ru/" TargetMode="External"/><Relationship Id="rId36" Type="http://schemas.openxmlformats.org/officeDocument/2006/relationships/hyperlink" Target="http://www.maro.newmail.ru/" TargetMode="External"/><Relationship Id="rId10" Type="http://schemas.openxmlformats.org/officeDocument/2006/relationships/hyperlink" Target="http://windows.edu/ru" TargetMode="External"/><Relationship Id="rId19" Type="http://schemas.openxmlformats.org/officeDocument/2006/relationships/hyperlink" Target="http://www.ndce.edu.ru/" TargetMode="External"/><Relationship Id="rId31" Type="http://schemas.openxmlformats.org/officeDocument/2006/relationships/hyperlink" Target="http://www.openworld/school" TargetMode="External"/><Relationship Id="rId44" Type="http://schemas.openxmlformats.org/officeDocument/2006/relationships/hyperlink" Target="http://www.rus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eor.edu.ru/" TargetMode="External"/><Relationship Id="rId22" Type="http://schemas.openxmlformats.org/officeDocument/2006/relationships/hyperlink" Target="http://www.opennet.edu.ru/" TargetMode="External"/><Relationship Id="rId27" Type="http://schemas.openxmlformats.org/officeDocument/2006/relationships/hyperlink" Target="http://www.art.september.ru/" TargetMode="External"/><Relationship Id="rId30" Type="http://schemas.openxmlformats.org/officeDocument/2006/relationships/hyperlink" Target="http://www.ug.ru/" TargetMode="External"/><Relationship Id="rId35" Type="http://schemas.openxmlformats.org/officeDocument/2006/relationships/hyperlink" Target="http://www.edu.rin.ru/" TargetMode="External"/><Relationship Id="rId43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2018-12-17T04:34:00Z</dcterms:created>
  <dcterms:modified xsi:type="dcterms:W3CDTF">2018-12-17T04:34:00Z</dcterms:modified>
</cp:coreProperties>
</file>